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59" w:rsidRDefault="00204884">
      <w:pPr>
        <w:spacing w:line="360" w:lineRule="auto"/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/>
          <w:b/>
          <w:sz w:val="36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/>
          <w:b/>
          <w:sz w:val="36"/>
          <w:szCs w:val="32"/>
        </w:rPr>
        <w:instrText>ADDIN CNKISM.UserStyle</w:instrText>
      </w:r>
      <w:r>
        <w:rPr>
          <w:rFonts w:asciiTheme="minorEastAsia" w:hAnsiTheme="minorEastAsia"/>
          <w:b/>
          <w:sz w:val="36"/>
          <w:szCs w:val="32"/>
        </w:rPr>
      </w:r>
      <w:r>
        <w:rPr>
          <w:rFonts w:asciiTheme="minorEastAsia" w:hAnsiTheme="minorEastAsia"/>
          <w:b/>
          <w:sz w:val="36"/>
          <w:szCs w:val="32"/>
        </w:rPr>
        <w:fldChar w:fldCharType="end"/>
      </w:r>
      <w:r>
        <w:rPr>
          <w:rFonts w:asciiTheme="minorEastAsia" w:hAnsiTheme="minorEastAsia" w:hint="eastAsia"/>
          <w:b/>
          <w:sz w:val="36"/>
          <w:szCs w:val="32"/>
        </w:rPr>
        <w:t>商品条码数据采集技术服务协议</w:t>
      </w:r>
    </w:p>
    <w:p w:rsidR="009D3993" w:rsidRPr="009D3993" w:rsidRDefault="009D3993">
      <w:pPr>
        <w:spacing w:line="360" w:lineRule="auto"/>
        <w:jc w:val="center"/>
        <w:rPr>
          <w:rFonts w:asciiTheme="minorEastAsia" w:hAnsiTheme="minorEastAsia"/>
          <w:b/>
          <w:sz w:val="36"/>
          <w:szCs w:val="32"/>
        </w:rPr>
      </w:pPr>
    </w:p>
    <w:p w:rsidR="00E21A59" w:rsidRDefault="00204884">
      <w:pPr>
        <w:spacing w:beforeLines="50" w:before="156" w:line="44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甲方：</w:t>
      </w:r>
      <w:r>
        <w:rPr>
          <w:rFonts w:asciiTheme="minorEastAsia" w:hAnsiTheme="minorEastAsia" w:hint="eastAsia"/>
          <w:szCs w:val="21"/>
          <w:u w:val="single"/>
        </w:rPr>
        <w:t xml:space="preserve">（公章）                   </w:t>
      </w:r>
      <w:r>
        <w:rPr>
          <w:rFonts w:asciiTheme="minorEastAsia" w:hAnsiTheme="minorEastAsia" w:hint="eastAsia"/>
          <w:szCs w:val="21"/>
        </w:rPr>
        <w:t>乙方（工作室所属单位）：</w:t>
      </w:r>
      <w:r>
        <w:rPr>
          <w:rFonts w:asciiTheme="minorEastAsia" w:hAnsiTheme="minorEastAsia" w:hint="eastAsia"/>
          <w:szCs w:val="21"/>
          <w:u w:val="single"/>
        </w:rPr>
        <w:t>（公章）</w:t>
      </w:r>
      <w:r>
        <w:rPr>
          <w:rFonts w:asciiTheme="minorEastAsia" w:hAnsiTheme="minorEastAsia"/>
          <w:szCs w:val="21"/>
          <w:u w:val="single"/>
        </w:rPr>
        <w:t xml:space="preserve">                           </w:t>
      </w:r>
    </w:p>
    <w:p w:rsidR="009D3993" w:rsidRDefault="009D3993">
      <w:pPr>
        <w:spacing w:beforeLines="50" w:before="156" w:line="440" w:lineRule="exact"/>
        <w:jc w:val="left"/>
        <w:rPr>
          <w:rFonts w:asciiTheme="minorEastAsia" w:hAnsiTheme="minorEastAsia"/>
          <w:szCs w:val="21"/>
          <w:u w:val="single"/>
        </w:rPr>
      </w:pP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依据《中华人民共和国合同法》等法律规定，双方就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商品条码数据采集</w:t>
      </w:r>
      <w:r>
        <w:rPr>
          <w:rFonts w:asciiTheme="minorEastAsia" w:hAnsiTheme="minorEastAsia" w:hint="eastAsia"/>
          <w:szCs w:val="21"/>
        </w:rPr>
        <w:t>项目的技术服务，经协商签订本协议。</w:t>
      </w:r>
    </w:p>
    <w:p w:rsidR="00E21A59" w:rsidRDefault="00204884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一、服务内容</w:t>
      </w:r>
    </w:p>
    <w:p w:rsidR="00E21A59" w:rsidRDefault="00204884">
      <w:pPr>
        <w:spacing w:line="440" w:lineRule="exact"/>
        <w:ind w:left="48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乙方为甲方提供如下技术服务：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1、数据采集；2、</w:t>
      </w:r>
      <w:r>
        <w:rPr>
          <w:rFonts w:hint="eastAsia"/>
        </w:rPr>
        <w:t>产品标签中涉及条码部分内容进行查验</w:t>
      </w:r>
      <w:r>
        <w:rPr>
          <w:rFonts w:asciiTheme="minorEastAsia" w:hAnsiTheme="minorEastAsia" w:hint="eastAsia"/>
          <w:szCs w:val="21"/>
        </w:rPr>
        <w:t>；3、采集信息上传至中国商品信息服务平台，</w:t>
      </w:r>
      <w:r w:rsidR="009D3993">
        <w:rPr>
          <w:rFonts w:asciiTheme="minorEastAsia" w:hAnsiTheme="minorEastAsia" w:hint="eastAsia"/>
          <w:szCs w:val="21"/>
        </w:rPr>
        <w:t>完成《商品</w:t>
      </w:r>
      <w:r w:rsidR="009D3993">
        <w:rPr>
          <w:rFonts w:asciiTheme="minorEastAsia" w:hAnsiTheme="minorEastAsia"/>
          <w:szCs w:val="21"/>
        </w:rPr>
        <w:t>条码管理办法</w:t>
      </w:r>
      <w:r w:rsidR="009D3993">
        <w:rPr>
          <w:rFonts w:asciiTheme="minorEastAsia" w:hAnsiTheme="minorEastAsia" w:hint="eastAsia"/>
          <w:szCs w:val="21"/>
        </w:rPr>
        <w:t>》规定</w:t>
      </w:r>
      <w:r w:rsidR="009D3993">
        <w:rPr>
          <w:rFonts w:asciiTheme="minorEastAsia" w:hAnsiTheme="minorEastAsia"/>
          <w:szCs w:val="21"/>
        </w:rPr>
        <w:t>的</w:t>
      </w:r>
      <w:r w:rsidR="009D3993">
        <w:rPr>
          <w:rFonts w:asciiTheme="minorEastAsia" w:hAnsiTheme="minorEastAsia" w:hint="eastAsia"/>
          <w:szCs w:val="21"/>
        </w:rPr>
        <w:t>条码</w:t>
      </w:r>
      <w:r w:rsidR="009D3993">
        <w:rPr>
          <w:rFonts w:asciiTheme="minorEastAsia" w:hAnsiTheme="minorEastAsia"/>
          <w:szCs w:val="21"/>
        </w:rPr>
        <w:t>通报</w:t>
      </w:r>
      <w:r>
        <w:rPr>
          <w:rFonts w:asciiTheme="minorEastAsia" w:hAnsiTheme="minorEastAsia" w:hint="eastAsia"/>
          <w:szCs w:val="21"/>
        </w:rPr>
        <w:t>；4、可出具《中国物品编码中心商品信息属性表》。</w:t>
      </w:r>
    </w:p>
    <w:p w:rsidR="00E21A59" w:rsidRDefault="00204884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二、权利与义务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1、甲方需按</w:t>
      </w:r>
      <w:r>
        <w:rPr>
          <w:rFonts w:asciiTheme="minorEastAsia" w:hAnsiTheme="minorEastAsia" w:hint="eastAsia"/>
          <w:szCs w:val="21"/>
        </w:rPr>
        <w:t>《源数据采集服务工作室样品受理清单》</w:t>
      </w:r>
      <w:r>
        <w:rPr>
          <w:rFonts w:asciiTheme="minorEastAsia" w:hAnsiTheme="minorEastAsia"/>
          <w:szCs w:val="21"/>
        </w:rPr>
        <w:t xml:space="preserve"> (</w:t>
      </w:r>
      <w:r>
        <w:rPr>
          <w:rFonts w:asciiTheme="minorEastAsia" w:hAnsiTheme="minorEastAsia" w:hint="eastAsia"/>
          <w:szCs w:val="21"/>
        </w:rPr>
        <w:t>以下简称《受理清单》）向乙方提供实物样品，用于商品数据采集，对提供的样品要求如下：（1）带有商品条码的预包装商品；（2）商品包装清洁、完整、无破损；（3）商品品外包装上的图形、文字等信息清晰，可辨识。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2、乙方保证采集数据（包括文字、图片、尺寸、重量）与甲方提供样品的一致性。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3、乙方根据甲方提出的保密要求，对甲方信息负有保密义务。</w:t>
      </w:r>
    </w:p>
    <w:p w:rsidR="00E21A59" w:rsidRDefault="00204884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三、服务费用和支付方式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甲方需按照收费标准支付相应费用后，方可生效。</w:t>
      </w:r>
    </w:p>
    <w:p w:rsidR="003B7196" w:rsidRPr="00F07751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F07751">
        <w:rPr>
          <w:rFonts w:asciiTheme="minorEastAsia" w:hAnsiTheme="minorEastAsia" w:hint="eastAsia"/>
          <w:szCs w:val="21"/>
        </w:rPr>
        <w:t>1、</w:t>
      </w:r>
      <w:r w:rsidR="003B7196" w:rsidRPr="00F07751">
        <w:rPr>
          <w:rFonts w:asciiTheme="minorEastAsia" w:hAnsiTheme="minorEastAsia" w:hint="eastAsia"/>
          <w:szCs w:val="21"/>
        </w:rPr>
        <w:t>收费</w:t>
      </w:r>
      <w:r w:rsidR="00E970AF" w:rsidRPr="00F07751">
        <w:rPr>
          <w:rFonts w:asciiTheme="minorEastAsia" w:hAnsiTheme="minorEastAsia" w:hint="eastAsia"/>
          <w:szCs w:val="21"/>
        </w:rPr>
        <w:t>标准</w:t>
      </w:r>
      <w:r w:rsidRPr="00F07751">
        <w:rPr>
          <w:rFonts w:asciiTheme="minorEastAsia" w:hAnsiTheme="minorEastAsia" w:hint="eastAsia"/>
          <w:szCs w:val="21"/>
        </w:rPr>
        <w:t>：</w:t>
      </w:r>
      <w:r w:rsidR="003B7196" w:rsidRPr="00F07751">
        <w:rPr>
          <w:rFonts w:asciiTheme="minorEastAsia" w:hAnsiTheme="minorEastAsia" w:hint="eastAsia"/>
          <w:szCs w:val="21"/>
        </w:rPr>
        <w:t>按单个</w:t>
      </w:r>
      <w:r w:rsidR="003B7196" w:rsidRPr="00F07751">
        <w:rPr>
          <w:rFonts w:asciiTheme="minorEastAsia" w:hAnsiTheme="minorEastAsia"/>
          <w:szCs w:val="21"/>
        </w:rPr>
        <w:t>商品计费，</w:t>
      </w:r>
      <w:r w:rsidR="003B7196" w:rsidRPr="00F07751">
        <w:rPr>
          <w:rFonts w:asciiTheme="minorEastAsia" w:hAnsiTheme="minorEastAsia" w:hint="eastAsia"/>
          <w:szCs w:val="21"/>
        </w:rPr>
        <w:t>每个</w:t>
      </w:r>
      <w:r w:rsidR="003B7196" w:rsidRPr="00F07751">
        <w:rPr>
          <w:rFonts w:asciiTheme="minorEastAsia" w:hAnsiTheme="minorEastAsia"/>
          <w:szCs w:val="21"/>
        </w:rPr>
        <w:t>单件收取技术服务费</w:t>
      </w:r>
      <w:r w:rsidR="003B7196" w:rsidRPr="00F07751">
        <w:rPr>
          <w:rFonts w:asciiTheme="minorEastAsia" w:hAnsiTheme="minorEastAsia" w:hint="eastAsia"/>
          <w:szCs w:val="21"/>
        </w:rPr>
        <w:t>80元</w:t>
      </w:r>
      <w:r w:rsidR="003B7196" w:rsidRPr="00F07751">
        <w:rPr>
          <w:rFonts w:asciiTheme="minorEastAsia" w:hAnsiTheme="minorEastAsia"/>
          <w:szCs w:val="21"/>
        </w:rPr>
        <w:t>。</w:t>
      </w:r>
    </w:p>
    <w:p w:rsidR="00FF1849" w:rsidRDefault="00E970AF" w:rsidP="00766B19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F07751">
        <w:rPr>
          <w:rFonts w:asciiTheme="minorEastAsia" w:hAnsiTheme="minorEastAsia" w:hint="eastAsia"/>
          <w:szCs w:val="21"/>
        </w:rPr>
        <w:t>注：有</w:t>
      </w:r>
      <w:r w:rsidR="003B7196" w:rsidRPr="00F07751">
        <w:rPr>
          <w:rFonts w:asciiTheme="minorEastAsia" w:hAnsiTheme="minorEastAsia"/>
          <w:szCs w:val="21"/>
        </w:rPr>
        <w:t>项目</w:t>
      </w:r>
      <w:r w:rsidRPr="00F07751">
        <w:rPr>
          <w:rFonts w:asciiTheme="minorEastAsia" w:hAnsiTheme="minorEastAsia" w:hint="eastAsia"/>
          <w:szCs w:val="21"/>
        </w:rPr>
        <w:t>合作时</w:t>
      </w:r>
      <w:r w:rsidRPr="00F07751">
        <w:rPr>
          <w:rFonts w:asciiTheme="minorEastAsia" w:hAnsiTheme="minorEastAsia"/>
          <w:szCs w:val="21"/>
        </w:rPr>
        <w:t>，按照项目</w:t>
      </w:r>
      <w:r w:rsidRPr="00F07751">
        <w:rPr>
          <w:rFonts w:asciiTheme="minorEastAsia" w:hAnsiTheme="minorEastAsia" w:hint="eastAsia"/>
          <w:szCs w:val="21"/>
        </w:rPr>
        <w:t>约定</w:t>
      </w:r>
      <w:r w:rsidR="003B7196" w:rsidRPr="00F07751">
        <w:rPr>
          <w:rFonts w:asciiTheme="minorEastAsia" w:hAnsiTheme="minorEastAsia"/>
          <w:szCs w:val="21"/>
        </w:rPr>
        <w:t>收取相关费用。</w:t>
      </w:r>
    </w:p>
    <w:p w:rsidR="00E21A59" w:rsidRDefault="00204884" w:rsidP="00766B19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2、收费金额以每次采集数据的数量计算，采集数据的数量以甲方确认的《受理清单》为准；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3、支付时间：乙方确认《受理清单》3个工作日内；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4、支付方式：转账或现金；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乙方开户名称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  <w:u w:val="single"/>
        </w:rPr>
        <w:t xml:space="preserve">                             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乙方开户行：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                            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乙方账号：</w:t>
      </w:r>
      <w:r>
        <w:rPr>
          <w:rFonts w:asciiTheme="minorEastAsia" w:hAnsiTheme="minorEastAsia"/>
          <w:szCs w:val="21"/>
          <w:u w:val="single"/>
        </w:rPr>
        <w:t xml:space="preserve">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E21A59" w:rsidRDefault="00204884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四、协议的补充、变更、终止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1、如因业务发展需要对本协议现有内容进行补充、变更，可由双方或一方提出，经双方协商一致后，以书面形式确认作为本协议的补充协议，与本协议具有同等法律效力。</w:t>
      </w:r>
    </w:p>
    <w:p w:rsidR="00E21A59" w:rsidRDefault="00204884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五、其他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1、本协议一式叁份，</w:t>
      </w:r>
      <w:r>
        <w:rPr>
          <w:rFonts w:ascii="宋体" w:eastAsia="宋体" w:hAnsi="宋体" w:cs="Times New Roman" w:hint="eastAsia"/>
          <w:szCs w:val="21"/>
        </w:rPr>
        <w:t>加盖各自单位公章后生效</w:t>
      </w:r>
      <w:r>
        <w:rPr>
          <w:rFonts w:asciiTheme="minorEastAsia" w:hAnsiTheme="minorEastAsia" w:hint="eastAsia"/>
          <w:szCs w:val="21"/>
        </w:rPr>
        <w:t>，甲方执壹份，乙方执贰份，每份具有同等法律效力。</w:t>
      </w:r>
    </w:p>
    <w:p w:rsidR="00E21A59" w:rsidRDefault="00204884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2、本协议在甲、乙双方无异议的情况下，对甲方每次送样有效。</w:t>
      </w:r>
    </w:p>
    <w:p w:rsidR="00E21A59" w:rsidRDefault="00E21A59">
      <w:pPr>
        <w:rPr>
          <w:b/>
          <w:szCs w:val="21"/>
        </w:rPr>
      </w:pPr>
    </w:p>
    <w:sectPr w:rsidR="00E21A59">
      <w:headerReference w:type="even" r:id="rId8"/>
      <w:headerReference w:type="default" r:id="rId9"/>
      <w:pgSz w:w="11906" w:h="16838"/>
      <w:pgMar w:top="1304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9C" w:rsidRDefault="006D289C">
      <w:pPr>
        <w:spacing w:after="0" w:line="240" w:lineRule="auto"/>
      </w:pPr>
      <w:r>
        <w:separator/>
      </w:r>
    </w:p>
  </w:endnote>
  <w:endnote w:type="continuationSeparator" w:id="0">
    <w:p w:rsidR="006D289C" w:rsidRDefault="006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9C" w:rsidRDefault="006D289C">
      <w:pPr>
        <w:spacing w:after="0" w:line="240" w:lineRule="auto"/>
      </w:pPr>
      <w:r>
        <w:separator/>
      </w:r>
    </w:p>
  </w:footnote>
  <w:footnote w:type="continuationSeparator" w:id="0">
    <w:p w:rsidR="006D289C" w:rsidRDefault="006D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59" w:rsidRDefault="00E21A5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59" w:rsidRDefault="00E21A5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04C9"/>
    <w:multiLevelType w:val="singleLevel"/>
    <w:tmpl w:val="0DEC04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B"/>
    <w:rsid w:val="ABBF15C6"/>
    <w:rsid w:val="CFBFE160"/>
    <w:rsid w:val="D7DB8711"/>
    <w:rsid w:val="000166AD"/>
    <w:rsid w:val="000908A6"/>
    <w:rsid w:val="000C006D"/>
    <w:rsid w:val="000C015E"/>
    <w:rsid w:val="000C1D7B"/>
    <w:rsid w:val="000C5157"/>
    <w:rsid w:val="000C5C31"/>
    <w:rsid w:val="000D6326"/>
    <w:rsid w:val="000E67A3"/>
    <w:rsid w:val="00145067"/>
    <w:rsid w:val="001467A8"/>
    <w:rsid w:val="00165488"/>
    <w:rsid w:val="00166227"/>
    <w:rsid w:val="00185294"/>
    <w:rsid w:val="001C222F"/>
    <w:rsid w:val="001C336B"/>
    <w:rsid w:val="001D175D"/>
    <w:rsid w:val="001F049A"/>
    <w:rsid w:val="001F0534"/>
    <w:rsid w:val="001F2A7B"/>
    <w:rsid w:val="00204884"/>
    <w:rsid w:val="002106B5"/>
    <w:rsid w:val="002115BE"/>
    <w:rsid w:val="00230BA8"/>
    <w:rsid w:val="00236845"/>
    <w:rsid w:val="00255D07"/>
    <w:rsid w:val="00262CB2"/>
    <w:rsid w:val="002771B3"/>
    <w:rsid w:val="002A338F"/>
    <w:rsid w:val="002B2934"/>
    <w:rsid w:val="002B6115"/>
    <w:rsid w:val="002C4543"/>
    <w:rsid w:val="002D2D55"/>
    <w:rsid w:val="002D62DA"/>
    <w:rsid w:val="002F30DC"/>
    <w:rsid w:val="002F5D59"/>
    <w:rsid w:val="002F7C00"/>
    <w:rsid w:val="00310B9C"/>
    <w:rsid w:val="003163C2"/>
    <w:rsid w:val="003174AE"/>
    <w:rsid w:val="00334C83"/>
    <w:rsid w:val="0037201B"/>
    <w:rsid w:val="00382C05"/>
    <w:rsid w:val="0039707B"/>
    <w:rsid w:val="003B0681"/>
    <w:rsid w:val="003B7196"/>
    <w:rsid w:val="003D72AF"/>
    <w:rsid w:val="003F02E2"/>
    <w:rsid w:val="0042015B"/>
    <w:rsid w:val="00423B00"/>
    <w:rsid w:val="00432ADF"/>
    <w:rsid w:val="00441BC2"/>
    <w:rsid w:val="0044470C"/>
    <w:rsid w:val="004C0235"/>
    <w:rsid w:val="004C46F5"/>
    <w:rsid w:val="00560C0E"/>
    <w:rsid w:val="00577C6D"/>
    <w:rsid w:val="00584E88"/>
    <w:rsid w:val="005955EA"/>
    <w:rsid w:val="005C2505"/>
    <w:rsid w:val="005C31B9"/>
    <w:rsid w:val="005E29C3"/>
    <w:rsid w:val="005E5385"/>
    <w:rsid w:val="0060319C"/>
    <w:rsid w:val="0061447F"/>
    <w:rsid w:val="00643A12"/>
    <w:rsid w:val="006532CE"/>
    <w:rsid w:val="00672F86"/>
    <w:rsid w:val="0068176E"/>
    <w:rsid w:val="0068508B"/>
    <w:rsid w:val="006A4006"/>
    <w:rsid w:val="006B0719"/>
    <w:rsid w:val="006B2E38"/>
    <w:rsid w:val="006D289C"/>
    <w:rsid w:val="006E29C2"/>
    <w:rsid w:val="006E3FEB"/>
    <w:rsid w:val="006F39B3"/>
    <w:rsid w:val="006F3B74"/>
    <w:rsid w:val="006F5C36"/>
    <w:rsid w:val="00700345"/>
    <w:rsid w:val="007139C1"/>
    <w:rsid w:val="007170DF"/>
    <w:rsid w:val="00723293"/>
    <w:rsid w:val="00761AB3"/>
    <w:rsid w:val="00763868"/>
    <w:rsid w:val="00766B19"/>
    <w:rsid w:val="00770B61"/>
    <w:rsid w:val="00783C53"/>
    <w:rsid w:val="007C6DA0"/>
    <w:rsid w:val="007D6A4A"/>
    <w:rsid w:val="007F3BD0"/>
    <w:rsid w:val="007F47C1"/>
    <w:rsid w:val="00830575"/>
    <w:rsid w:val="00833807"/>
    <w:rsid w:val="00865379"/>
    <w:rsid w:val="00872673"/>
    <w:rsid w:val="008A2DCB"/>
    <w:rsid w:val="008A7B9F"/>
    <w:rsid w:val="008C085C"/>
    <w:rsid w:val="008C1318"/>
    <w:rsid w:val="008C25D9"/>
    <w:rsid w:val="008E36C5"/>
    <w:rsid w:val="00904407"/>
    <w:rsid w:val="00942794"/>
    <w:rsid w:val="00974772"/>
    <w:rsid w:val="009932CF"/>
    <w:rsid w:val="009B6A13"/>
    <w:rsid w:val="009D3993"/>
    <w:rsid w:val="009F6651"/>
    <w:rsid w:val="00A1192B"/>
    <w:rsid w:val="00A156F5"/>
    <w:rsid w:val="00A37622"/>
    <w:rsid w:val="00A6010C"/>
    <w:rsid w:val="00A60772"/>
    <w:rsid w:val="00A62EB7"/>
    <w:rsid w:val="00A717E3"/>
    <w:rsid w:val="00A77DEC"/>
    <w:rsid w:val="00A8224E"/>
    <w:rsid w:val="00A936D8"/>
    <w:rsid w:val="00AA485E"/>
    <w:rsid w:val="00AF5882"/>
    <w:rsid w:val="00AF6076"/>
    <w:rsid w:val="00B04A16"/>
    <w:rsid w:val="00B17217"/>
    <w:rsid w:val="00B178E1"/>
    <w:rsid w:val="00B260C9"/>
    <w:rsid w:val="00B44EFD"/>
    <w:rsid w:val="00B47D2E"/>
    <w:rsid w:val="00B513AE"/>
    <w:rsid w:val="00B51978"/>
    <w:rsid w:val="00B9128E"/>
    <w:rsid w:val="00B95BE7"/>
    <w:rsid w:val="00BA27B2"/>
    <w:rsid w:val="00BA4F36"/>
    <w:rsid w:val="00BB1FB3"/>
    <w:rsid w:val="00BB416A"/>
    <w:rsid w:val="00BB541A"/>
    <w:rsid w:val="00BC15D4"/>
    <w:rsid w:val="00BC5919"/>
    <w:rsid w:val="00BE5C9D"/>
    <w:rsid w:val="00BF34E0"/>
    <w:rsid w:val="00C31280"/>
    <w:rsid w:val="00C33329"/>
    <w:rsid w:val="00C5678C"/>
    <w:rsid w:val="00C87139"/>
    <w:rsid w:val="00C95FB8"/>
    <w:rsid w:val="00CE29EE"/>
    <w:rsid w:val="00D02080"/>
    <w:rsid w:val="00D0511D"/>
    <w:rsid w:val="00D07705"/>
    <w:rsid w:val="00D10D46"/>
    <w:rsid w:val="00D42730"/>
    <w:rsid w:val="00D8075D"/>
    <w:rsid w:val="00D87257"/>
    <w:rsid w:val="00DA7FDE"/>
    <w:rsid w:val="00DC0240"/>
    <w:rsid w:val="00DD3F61"/>
    <w:rsid w:val="00DD5E46"/>
    <w:rsid w:val="00DE136B"/>
    <w:rsid w:val="00DE4D60"/>
    <w:rsid w:val="00DE6342"/>
    <w:rsid w:val="00E06DC6"/>
    <w:rsid w:val="00E20385"/>
    <w:rsid w:val="00E21A59"/>
    <w:rsid w:val="00E241D3"/>
    <w:rsid w:val="00E371FE"/>
    <w:rsid w:val="00E51523"/>
    <w:rsid w:val="00E86066"/>
    <w:rsid w:val="00E967F4"/>
    <w:rsid w:val="00E970AF"/>
    <w:rsid w:val="00EA3554"/>
    <w:rsid w:val="00F035EC"/>
    <w:rsid w:val="00F07751"/>
    <w:rsid w:val="00F22D95"/>
    <w:rsid w:val="00F472F1"/>
    <w:rsid w:val="00F83032"/>
    <w:rsid w:val="00F96C9C"/>
    <w:rsid w:val="00FB6157"/>
    <w:rsid w:val="00FB7426"/>
    <w:rsid w:val="00FC2DE7"/>
    <w:rsid w:val="00FF1849"/>
    <w:rsid w:val="00FF20B5"/>
    <w:rsid w:val="00FF417C"/>
    <w:rsid w:val="00FF5D0F"/>
    <w:rsid w:val="0243371C"/>
    <w:rsid w:val="05114652"/>
    <w:rsid w:val="056F00EB"/>
    <w:rsid w:val="107C3796"/>
    <w:rsid w:val="1D8165ED"/>
    <w:rsid w:val="1F3077BA"/>
    <w:rsid w:val="2F2C5A08"/>
    <w:rsid w:val="38666601"/>
    <w:rsid w:val="393B7E34"/>
    <w:rsid w:val="42FA1093"/>
    <w:rsid w:val="51FB42D6"/>
    <w:rsid w:val="541F302F"/>
    <w:rsid w:val="56535B0E"/>
    <w:rsid w:val="712D5075"/>
    <w:rsid w:val="7DBC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648A6"/>
  <w15:docId w15:val="{EA90AC6A-A1A2-4D9E-9838-7C31513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rsid w:val="009D39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张峙</cp:lastModifiedBy>
  <cp:revision>3</cp:revision>
  <cp:lastPrinted>2019-02-20T15:29:00Z</cp:lastPrinted>
  <dcterms:created xsi:type="dcterms:W3CDTF">2020-10-23T01:20:00Z</dcterms:created>
  <dcterms:modified xsi:type="dcterms:W3CDTF">2020-10-26T05:39:00Z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